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6630E1" w:rsidRDefault="00A8383C" w:rsidP="00B4330E">
      <w:pPr>
        <w:spacing w:line="240" w:lineRule="exact"/>
        <w:jc w:val="center"/>
      </w:pPr>
      <w:r w:rsidRPr="006630E1">
        <w:rPr>
          <w:noProof/>
        </w:rPr>
        <w:drawing>
          <wp:anchor distT="0" distB="0" distL="114300" distR="114300" simplePos="0" relativeHeight="251657728" behindDoc="0" locked="0" layoutInCell="1" allowOverlap="1" wp14:anchorId="066BC35F" wp14:editId="6F32CE1A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20068" w:rsidRPr="006630E1">
        <w:t xml:space="preserve"> </w:t>
      </w:r>
      <w:r w:rsidR="00D60B76" w:rsidRPr="006630E1">
        <w:br w:type="textWrapping" w:clear="all"/>
      </w:r>
      <w:r w:rsidR="000C619F" w:rsidRPr="006630E1">
        <w:rPr>
          <w:b/>
          <w:sz w:val="28"/>
          <w:szCs w:val="28"/>
        </w:rPr>
        <w:t>Российская Федерация</w:t>
      </w:r>
    </w:p>
    <w:p w:rsidR="000C619F" w:rsidRPr="006630E1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6630E1">
        <w:rPr>
          <w:b/>
          <w:sz w:val="28"/>
          <w:szCs w:val="28"/>
        </w:rPr>
        <w:t>Новгородская область</w:t>
      </w:r>
    </w:p>
    <w:p w:rsidR="000C619F" w:rsidRPr="006630E1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6630E1" w:rsidRDefault="008C2268" w:rsidP="00EC17E0">
      <w:pPr>
        <w:spacing w:line="240" w:lineRule="exact"/>
        <w:jc w:val="center"/>
        <w:rPr>
          <w:b/>
          <w:sz w:val="28"/>
          <w:szCs w:val="28"/>
        </w:rPr>
      </w:pPr>
      <w:r w:rsidRPr="006630E1">
        <w:rPr>
          <w:b/>
          <w:sz w:val="28"/>
          <w:szCs w:val="28"/>
        </w:rPr>
        <w:t>ДУМА ЧУДОВСКОГО МУНИЦИПАЛЬНОГО РАЙОНА</w:t>
      </w:r>
    </w:p>
    <w:p w:rsidR="008C2268" w:rsidRPr="006630E1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6630E1" w:rsidRDefault="008C2268" w:rsidP="00EC17E0">
      <w:pPr>
        <w:spacing w:after="240" w:line="240" w:lineRule="exact"/>
        <w:jc w:val="center"/>
        <w:rPr>
          <w:sz w:val="32"/>
          <w:szCs w:val="32"/>
        </w:rPr>
      </w:pPr>
      <w:r w:rsidRPr="006630E1">
        <w:rPr>
          <w:sz w:val="32"/>
          <w:szCs w:val="32"/>
        </w:rPr>
        <w:t>РЕШЕНИЕ</w:t>
      </w:r>
    </w:p>
    <w:p w:rsidR="008C2268" w:rsidRPr="006630E1" w:rsidRDefault="008C2268" w:rsidP="008C2268">
      <w:pPr>
        <w:jc w:val="both"/>
        <w:rPr>
          <w:sz w:val="28"/>
          <w:szCs w:val="28"/>
        </w:rPr>
      </w:pPr>
      <w:r w:rsidRPr="006630E1">
        <w:rPr>
          <w:sz w:val="28"/>
          <w:szCs w:val="28"/>
        </w:rPr>
        <w:t xml:space="preserve">от </w:t>
      </w:r>
      <w:r w:rsidR="00AF436A" w:rsidRPr="006630E1">
        <w:rPr>
          <w:sz w:val="28"/>
          <w:szCs w:val="28"/>
        </w:rPr>
        <w:t>26</w:t>
      </w:r>
      <w:r w:rsidR="00524995" w:rsidRPr="006630E1">
        <w:rPr>
          <w:sz w:val="28"/>
          <w:szCs w:val="28"/>
        </w:rPr>
        <w:t>.0</w:t>
      </w:r>
      <w:r w:rsidR="00AF436A" w:rsidRPr="006630E1">
        <w:rPr>
          <w:sz w:val="28"/>
          <w:szCs w:val="28"/>
        </w:rPr>
        <w:t>2</w:t>
      </w:r>
      <w:r w:rsidRPr="006630E1">
        <w:rPr>
          <w:sz w:val="28"/>
          <w:szCs w:val="28"/>
        </w:rPr>
        <w:t>.201</w:t>
      </w:r>
      <w:r w:rsidR="00524995" w:rsidRPr="006630E1">
        <w:rPr>
          <w:sz w:val="28"/>
          <w:szCs w:val="28"/>
        </w:rPr>
        <w:t>9</w:t>
      </w:r>
      <w:r w:rsidRPr="006630E1">
        <w:rPr>
          <w:sz w:val="28"/>
          <w:szCs w:val="28"/>
        </w:rPr>
        <w:t xml:space="preserve"> № </w:t>
      </w:r>
      <w:r w:rsidR="005F5B11" w:rsidRPr="006630E1">
        <w:rPr>
          <w:sz w:val="28"/>
          <w:szCs w:val="28"/>
        </w:rPr>
        <w:t>320</w:t>
      </w:r>
    </w:p>
    <w:p w:rsidR="008C2268" w:rsidRPr="006630E1" w:rsidRDefault="008C2268" w:rsidP="008C2268">
      <w:pPr>
        <w:jc w:val="both"/>
        <w:rPr>
          <w:sz w:val="28"/>
          <w:szCs w:val="28"/>
        </w:rPr>
      </w:pPr>
      <w:proofErr w:type="spellStart"/>
      <w:r w:rsidRPr="006630E1">
        <w:rPr>
          <w:sz w:val="28"/>
          <w:szCs w:val="28"/>
        </w:rPr>
        <w:t>г</w:t>
      </w:r>
      <w:proofErr w:type="gramStart"/>
      <w:r w:rsidRPr="006630E1">
        <w:rPr>
          <w:sz w:val="28"/>
          <w:szCs w:val="28"/>
        </w:rPr>
        <w:t>.Ч</w:t>
      </w:r>
      <w:proofErr w:type="gramEnd"/>
      <w:r w:rsidRPr="006630E1">
        <w:rPr>
          <w:sz w:val="28"/>
          <w:szCs w:val="28"/>
        </w:rPr>
        <w:t>удово</w:t>
      </w:r>
      <w:proofErr w:type="spellEnd"/>
    </w:p>
    <w:p w:rsidR="003149E3" w:rsidRPr="006630E1" w:rsidRDefault="003149E3" w:rsidP="003149E3">
      <w:pPr>
        <w:spacing w:line="240" w:lineRule="exact"/>
        <w:rPr>
          <w:b/>
          <w:bCs/>
          <w:spacing w:val="-4"/>
          <w:sz w:val="28"/>
          <w:szCs w:val="28"/>
        </w:rPr>
      </w:pPr>
    </w:p>
    <w:p w:rsidR="005F5B11" w:rsidRPr="006630E1" w:rsidRDefault="005F5B11" w:rsidP="005F5B11">
      <w:pPr>
        <w:spacing w:line="240" w:lineRule="exact"/>
        <w:rPr>
          <w:b/>
          <w:sz w:val="28"/>
          <w:szCs w:val="28"/>
        </w:rPr>
      </w:pPr>
      <w:r w:rsidRPr="006630E1">
        <w:rPr>
          <w:b/>
          <w:sz w:val="28"/>
          <w:szCs w:val="28"/>
        </w:rPr>
        <w:t>О внесении изменений</w:t>
      </w:r>
    </w:p>
    <w:p w:rsidR="005F5B11" w:rsidRPr="006630E1" w:rsidRDefault="005F5B11" w:rsidP="005F5B11">
      <w:pPr>
        <w:spacing w:line="240" w:lineRule="exact"/>
        <w:rPr>
          <w:b/>
          <w:sz w:val="28"/>
          <w:szCs w:val="28"/>
        </w:rPr>
      </w:pPr>
      <w:r w:rsidRPr="006630E1">
        <w:rPr>
          <w:b/>
          <w:sz w:val="28"/>
          <w:szCs w:val="28"/>
        </w:rPr>
        <w:t>в решение Думы Чудовского</w:t>
      </w:r>
    </w:p>
    <w:p w:rsidR="005F5B11" w:rsidRPr="006630E1" w:rsidRDefault="005F5B11" w:rsidP="005F5B11">
      <w:pPr>
        <w:spacing w:line="240" w:lineRule="exact"/>
        <w:rPr>
          <w:b/>
          <w:sz w:val="28"/>
          <w:szCs w:val="28"/>
        </w:rPr>
      </w:pPr>
      <w:r w:rsidRPr="006630E1">
        <w:rPr>
          <w:b/>
          <w:sz w:val="28"/>
          <w:szCs w:val="28"/>
        </w:rPr>
        <w:t>муниципального района</w:t>
      </w:r>
    </w:p>
    <w:p w:rsidR="005F5B11" w:rsidRPr="006630E1" w:rsidRDefault="005F5B11" w:rsidP="005F5B11">
      <w:pPr>
        <w:spacing w:line="240" w:lineRule="exact"/>
        <w:rPr>
          <w:b/>
          <w:sz w:val="28"/>
          <w:szCs w:val="28"/>
        </w:rPr>
      </w:pPr>
      <w:r w:rsidRPr="006630E1">
        <w:rPr>
          <w:b/>
          <w:sz w:val="28"/>
          <w:szCs w:val="28"/>
        </w:rPr>
        <w:t>от 20.12.2018 № 300</w:t>
      </w:r>
    </w:p>
    <w:p w:rsidR="005F5B11" w:rsidRPr="006630E1" w:rsidRDefault="005F5B11" w:rsidP="003B2123">
      <w:pPr>
        <w:rPr>
          <w:sz w:val="28"/>
          <w:szCs w:val="28"/>
        </w:rPr>
      </w:pPr>
    </w:p>
    <w:p w:rsidR="005F5B11" w:rsidRPr="006630E1" w:rsidRDefault="005F5B11" w:rsidP="003B2123">
      <w:pPr>
        <w:rPr>
          <w:sz w:val="28"/>
          <w:szCs w:val="28"/>
        </w:rPr>
      </w:pPr>
    </w:p>
    <w:p w:rsidR="00163ED0" w:rsidRDefault="00163ED0" w:rsidP="00163ED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Уставом Чудовского муниципального района, Положением о бюджетном процессе в </w:t>
      </w:r>
      <w:proofErr w:type="spellStart"/>
      <w:r>
        <w:rPr>
          <w:sz w:val="28"/>
          <w:szCs w:val="28"/>
        </w:rPr>
        <w:t>Ч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довском</w:t>
      </w:r>
      <w:proofErr w:type="spellEnd"/>
      <w:r>
        <w:rPr>
          <w:sz w:val="28"/>
          <w:szCs w:val="28"/>
        </w:rPr>
        <w:t xml:space="preserve"> муниципальном районе, утвержденным решением Думы Чудовского муниципального района от 27.11.2018 № 292,</w:t>
      </w:r>
    </w:p>
    <w:p w:rsidR="00163ED0" w:rsidRDefault="00163ED0" w:rsidP="00163ED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Дума Чудовского муниципального района</w:t>
      </w:r>
    </w:p>
    <w:p w:rsidR="00163ED0" w:rsidRDefault="00163ED0" w:rsidP="00163ED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РЕШИЛА:</w:t>
      </w:r>
    </w:p>
    <w:p w:rsidR="00163ED0" w:rsidRDefault="00163ED0" w:rsidP="00163ED0">
      <w:pPr>
        <w:jc w:val="both"/>
        <w:rPr>
          <w:b/>
          <w:sz w:val="28"/>
          <w:szCs w:val="28"/>
        </w:rPr>
      </w:pPr>
    </w:p>
    <w:p w:rsidR="00163ED0" w:rsidRDefault="00163ED0" w:rsidP="00163ED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в решение Думы Чудовского муниципального района от 20.12.2018 № 300 «О бюджете муниципального района на 2019 и плановый 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риод 2020 и 2021 годов» следующие изменения:</w:t>
      </w:r>
    </w:p>
    <w:p w:rsidR="00163ED0" w:rsidRDefault="00163ED0" w:rsidP="00163ED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пункт 1 изложить в следующей редакции:</w:t>
      </w:r>
    </w:p>
    <w:p w:rsidR="00163ED0" w:rsidRDefault="00163ED0" w:rsidP="00163ED0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>
        <w:rPr>
          <w:sz w:val="28"/>
        </w:rPr>
        <w:t>«1. Утвердить основные характеристики бюджета муниципального рай</w:t>
      </w:r>
      <w:r>
        <w:rPr>
          <w:sz w:val="28"/>
        </w:rPr>
        <w:t>о</w:t>
      </w:r>
      <w:r>
        <w:rPr>
          <w:sz w:val="28"/>
        </w:rPr>
        <w:t>на на 2019 год:</w:t>
      </w:r>
    </w:p>
    <w:p w:rsidR="00163ED0" w:rsidRDefault="00163ED0" w:rsidP="00163ED0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>
        <w:rPr>
          <w:sz w:val="28"/>
        </w:rPr>
        <w:t>1) прогнозируемый общий объем доходов бюджета муниципального ра</w:t>
      </w:r>
      <w:r>
        <w:rPr>
          <w:sz w:val="28"/>
        </w:rPr>
        <w:t>й</w:t>
      </w:r>
      <w:r>
        <w:rPr>
          <w:sz w:val="28"/>
        </w:rPr>
        <w:t>она в сумме 443036,2 тыс. рублей;</w:t>
      </w:r>
    </w:p>
    <w:p w:rsidR="00163ED0" w:rsidRDefault="00163ED0" w:rsidP="00163ED0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>
        <w:rPr>
          <w:sz w:val="28"/>
        </w:rPr>
        <w:t>2) общий объем расходов бюджета муниципального района в сумме 443485,2</w:t>
      </w:r>
      <w:r>
        <w:rPr>
          <w:color w:val="0070C0"/>
          <w:sz w:val="28"/>
        </w:rPr>
        <w:t xml:space="preserve"> </w:t>
      </w:r>
      <w:r>
        <w:rPr>
          <w:sz w:val="28"/>
        </w:rPr>
        <w:t>тыс. рублей;</w:t>
      </w:r>
    </w:p>
    <w:p w:rsidR="00163ED0" w:rsidRDefault="00163ED0" w:rsidP="00163ED0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>
        <w:rPr>
          <w:sz w:val="28"/>
        </w:rPr>
        <w:t>3) дефицит бюджета муниципального района в сумме 449,0</w:t>
      </w:r>
      <w:r>
        <w:rPr>
          <w:color w:val="0070C0"/>
          <w:sz w:val="28"/>
        </w:rPr>
        <w:t xml:space="preserve"> </w:t>
      </w:r>
      <w:r>
        <w:rPr>
          <w:sz w:val="28"/>
        </w:rPr>
        <w:t>тыс. рублей</w:t>
      </w:r>
      <w:proofErr w:type="gramStart"/>
      <w:r>
        <w:rPr>
          <w:sz w:val="28"/>
        </w:rPr>
        <w:t>.»;</w:t>
      </w:r>
      <w:proofErr w:type="gramEnd"/>
    </w:p>
    <w:p w:rsidR="00163ED0" w:rsidRDefault="00163ED0" w:rsidP="00163ED0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>
        <w:rPr>
          <w:sz w:val="28"/>
        </w:rPr>
        <w:t>1.2. подпункт 2 пункта 2 изложить в следующей редакции:</w:t>
      </w:r>
    </w:p>
    <w:p w:rsidR="00163ED0" w:rsidRDefault="00163ED0" w:rsidP="00163ED0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>
        <w:rPr>
          <w:sz w:val="28"/>
        </w:rPr>
        <w:t>«2) общий объем расходов бюджета муниципального района на 2020 год в сумме 394472,5 тыс. рублей, в том числе условно-утвержд</w:t>
      </w:r>
      <w:r w:rsidR="00876FF4">
        <w:rPr>
          <w:sz w:val="28"/>
        </w:rPr>
        <w:t>е</w:t>
      </w:r>
      <w:r>
        <w:rPr>
          <w:sz w:val="28"/>
        </w:rPr>
        <w:t xml:space="preserve">нные расходы </w:t>
      </w:r>
      <w:r w:rsidRPr="00876FF4">
        <w:rPr>
          <w:sz w:val="28"/>
        </w:rPr>
        <w:t>10208,4</w:t>
      </w:r>
      <w:r>
        <w:rPr>
          <w:sz w:val="28"/>
        </w:rPr>
        <w:t xml:space="preserve"> тыс. рублей, и на 2021 год в сумме 396418,0 тыс. рублей, в том числе условно-утвержд</w:t>
      </w:r>
      <w:r w:rsidR="00876FF4">
        <w:rPr>
          <w:sz w:val="28"/>
        </w:rPr>
        <w:t>е</w:t>
      </w:r>
      <w:r>
        <w:rPr>
          <w:sz w:val="28"/>
        </w:rPr>
        <w:t>нные расходы в сумме 13177,0 тыс. рублей</w:t>
      </w:r>
      <w:proofErr w:type="gramStart"/>
      <w:r>
        <w:rPr>
          <w:sz w:val="28"/>
        </w:rPr>
        <w:t>;»</w:t>
      </w:r>
      <w:proofErr w:type="gramEnd"/>
      <w:r>
        <w:rPr>
          <w:sz w:val="28"/>
        </w:rPr>
        <w:t>.</w:t>
      </w:r>
    </w:p>
    <w:p w:rsidR="00163ED0" w:rsidRDefault="00163ED0" w:rsidP="00163ED0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>
        <w:rPr>
          <w:sz w:val="28"/>
        </w:rPr>
        <w:t>2. Утвердить Приложение 3 «Перечень главных администраторов дох</w:t>
      </w:r>
      <w:r>
        <w:rPr>
          <w:sz w:val="28"/>
        </w:rPr>
        <w:t>о</w:t>
      </w:r>
      <w:r>
        <w:rPr>
          <w:sz w:val="28"/>
        </w:rPr>
        <w:t>дов бюджета муниципального района» в новой редакции.</w:t>
      </w:r>
    </w:p>
    <w:p w:rsidR="00163ED0" w:rsidRDefault="00163ED0" w:rsidP="00163ED0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Утвердить Приложение 6 «Ведомственная структура расходов бюджета муниципального района на 2019 год и на плановый период 2020 и 2021 годов» в новой редакции.</w:t>
      </w:r>
    </w:p>
    <w:p w:rsidR="00163ED0" w:rsidRDefault="00163ED0" w:rsidP="00163ED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Утвердить Приложение 7 «Распределение бюджетных ассигнований по разделам, подразделам, целевым статьям (муниципальным программам Чудо</w:t>
      </w:r>
      <w:r>
        <w:rPr>
          <w:sz w:val="28"/>
          <w:szCs w:val="28"/>
        </w:rPr>
        <w:t>в</w:t>
      </w:r>
      <w:r>
        <w:rPr>
          <w:sz w:val="28"/>
          <w:szCs w:val="28"/>
        </w:rPr>
        <w:lastRenderedPageBreak/>
        <w:t xml:space="preserve">ского муниципального района и непрограммным направлениям деятельности), группам и подгруппам </w:t>
      </w:r>
      <w:proofErr w:type="gramStart"/>
      <w:r>
        <w:rPr>
          <w:sz w:val="28"/>
          <w:szCs w:val="28"/>
        </w:rPr>
        <w:t>видов расходов классификации расходов бюджета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 района</w:t>
      </w:r>
      <w:proofErr w:type="gramEnd"/>
      <w:r>
        <w:rPr>
          <w:sz w:val="28"/>
          <w:szCs w:val="28"/>
        </w:rPr>
        <w:t xml:space="preserve"> на 2019 год и на плановый период 2020 и 2021 годов» в новой редакции.</w:t>
      </w:r>
    </w:p>
    <w:p w:rsidR="00163ED0" w:rsidRDefault="00163ED0" w:rsidP="00163ED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Утвердить Приложение 9 «Распределение бюджетных ассигнований по целевым статьям (муниципальным программам Чудовского муниципального района и надпрограммным направлениям деятельности), группам и подгруппам </w:t>
      </w:r>
      <w:proofErr w:type="gramStart"/>
      <w:r>
        <w:rPr>
          <w:sz w:val="28"/>
          <w:szCs w:val="28"/>
        </w:rPr>
        <w:t>видов расходов классификации расходов бюджета муниципального района</w:t>
      </w:r>
      <w:proofErr w:type="gramEnd"/>
      <w:r>
        <w:rPr>
          <w:sz w:val="28"/>
          <w:szCs w:val="28"/>
        </w:rPr>
        <w:t xml:space="preserve"> на 2019 год и на плановый период 2020 и 2021 годов» в новой редакции.</w:t>
      </w:r>
    </w:p>
    <w:p w:rsidR="00163ED0" w:rsidRDefault="00163ED0" w:rsidP="00163ED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Опубликовать решение в бюллетене «</w:t>
      </w:r>
      <w:proofErr w:type="spellStart"/>
      <w:r>
        <w:rPr>
          <w:sz w:val="28"/>
          <w:szCs w:val="28"/>
        </w:rPr>
        <w:t>Чудовский</w:t>
      </w:r>
      <w:proofErr w:type="spellEnd"/>
      <w:r>
        <w:rPr>
          <w:sz w:val="28"/>
          <w:szCs w:val="28"/>
        </w:rPr>
        <w:t xml:space="preserve"> вестник» и разместить на официальном сайте Администрации Чудовского муниципального района.</w:t>
      </w:r>
    </w:p>
    <w:p w:rsidR="00163ED0" w:rsidRDefault="00163ED0" w:rsidP="00163ED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Настоящее решение вступает в силу </w:t>
      </w:r>
      <w:bookmarkStart w:id="0" w:name="_GoBack"/>
      <w:bookmarkEnd w:id="0"/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даты его официального опубл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кования.</w:t>
      </w:r>
    </w:p>
    <w:p w:rsidR="00A80DA8" w:rsidRPr="006630E1" w:rsidRDefault="00A80DA8" w:rsidP="00A80DA8">
      <w:pPr>
        <w:jc w:val="both"/>
        <w:rPr>
          <w:b/>
          <w:sz w:val="28"/>
          <w:szCs w:val="28"/>
        </w:rPr>
      </w:pPr>
    </w:p>
    <w:p w:rsidR="003149E3" w:rsidRPr="006630E1" w:rsidRDefault="003149E3" w:rsidP="00A80DA8">
      <w:pPr>
        <w:jc w:val="both"/>
        <w:rPr>
          <w:b/>
          <w:sz w:val="28"/>
          <w:szCs w:val="28"/>
        </w:rPr>
      </w:pPr>
    </w:p>
    <w:p w:rsidR="003149E3" w:rsidRPr="006630E1" w:rsidRDefault="003149E3" w:rsidP="00A80DA8">
      <w:pPr>
        <w:jc w:val="both"/>
        <w:rPr>
          <w:b/>
          <w:sz w:val="28"/>
          <w:szCs w:val="28"/>
        </w:rPr>
      </w:pPr>
    </w:p>
    <w:tbl>
      <w:tblPr>
        <w:tblW w:w="9810" w:type="dxa"/>
        <w:tblInd w:w="-63" w:type="dxa"/>
        <w:tblLook w:val="0000" w:firstRow="0" w:lastRow="0" w:firstColumn="0" w:lastColumn="0" w:noHBand="0" w:noVBand="0"/>
      </w:tblPr>
      <w:tblGrid>
        <w:gridCol w:w="4800"/>
        <w:gridCol w:w="5010"/>
      </w:tblGrid>
      <w:tr w:rsidR="006630E1" w:rsidRPr="006630E1" w:rsidTr="004B7203">
        <w:trPr>
          <w:trHeight w:val="1407"/>
        </w:trPr>
        <w:tc>
          <w:tcPr>
            <w:tcW w:w="4800" w:type="dxa"/>
          </w:tcPr>
          <w:p w:rsidR="00A80DA8" w:rsidRPr="006630E1" w:rsidRDefault="00A80DA8" w:rsidP="004B7203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6630E1">
              <w:rPr>
                <w:b/>
                <w:bCs/>
                <w:sz w:val="28"/>
              </w:rPr>
              <w:t>Глава Чудовского</w:t>
            </w:r>
          </w:p>
          <w:p w:rsidR="00A80DA8" w:rsidRPr="006630E1" w:rsidRDefault="00A80DA8" w:rsidP="004B7203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6630E1">
              <w:rPr>
                <w:b/>
                <w:bCs/>
                <w:sz w:val="28"/>
              </w:rPr>
              <w:t>муниципального района</w:t>
            </w:r>
          </w:p>
          <w:p w:rsidR="00A80DA8" w:rsidRPr="006630E1" w:rsidRDefault="00A80DA8" w:rsidP="004B7203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A80DA8" w:rsidRPr="006630E1" w:rsidRDefault="00A80DA8" w:rsidP="004B7203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A80DA8" w:rsidRPr="006630E1" w:rsidRDefault="00A80DA8" w:rsidP="004B7203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A80DA8" w:rsidRPr="006630E1" w:rsidRDefault="00A80DA8" w:rsidP="004B7203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6630E1">
              <w:rPr>
                <w:b/>
                <w:bCs/>
                <w:sz w:val="28"/>
              </w:rPr>
              <w:t xml:space="preserve">                   Н.В. </w:t>
            </w:r>
            <w:proofErr w:type="spellStart"/>
            <w:r w:rsidRPr="006630E1">
              <w:rPr>
                <w:b/>
                <w:bCs/>
                <w:sz w:val="28"/>
              </w:rPr>
              <w:t>Хатунцев</w:t>
            </w:r>
            <w:proofErr w:type="spellEnd"/>
          </w:p>
        </w:tc>
        <w:tc>
          <w:tcPr>
            <w:tcW w:w="5010" w:type="dxa"/>
          </w:tcPr>
          <w:p w:rsidR="00A80DA8" w:rsidRPr="006630E1" w:rsidRDefault="00A80DA8" w:rsidP="004B7203">
            <w:pPr>
              <w:spacing w:line="240" w:lineRule="exact"/>
              <w:rPr>
                <w:b/>
                <w:bCs/>
                <w:sz w:val="28"/>
              </w:rPr>
            </w:pPr>
            <w:r w:rsidRPr="006630E1">
              <w:rPr>
                <w:b/>
                <w:bCs/>
                <w:sz w:val="28"/>
              </w:rPr>
              <w:t xml:space="preserve">               Председатель Думы</w:t>
            </w:r>
          </w:p>
          <w:p w:rsidR="00A80DA8" w:rsidRPr="006630E1" w:rsidRDefault="00A80DA8" w:rsidP="004B7203">
            <w:pPr>
              <w:spacing w:line="240" w:lineRule="exact"/>
              <w:rPr>
                <w:b/>
                <w:bCs/>
                <w:sz w:val="28"/>
              </w:rPr>
            </w:pPr>
            <w:r w:rsidRPr="006630E1">
              <w:rPr>
                <w:b/>
                <w:bCs/>
                <w:sz w:val="28"/>
              </w:rPr>
              <w:t xml:space="preserve">               Чудовского муниципального</w:t>
            </w:r>
          </w:p>
          <w:p w:rsidR="00A80DA8" w:rsidRPr="006630E1" w:rsidRDefault="00A80DA8" w:rsidP="004B7203">
            <w:pPr>
              <w:spacing w:line="240" w:lineRule="exact"/>
              <w:rPr>
                <w:b/>
                <w:bCs/>
                <w:sz w:val="28"/>
              </w:rPr>
            </w:pPr>
            <w:r w:rsidRPr="006630E1">
              <w:rPr>
                <w:b/>
                <w:bCs/>
                <w:sz w:val="28"/>
              </w:rPr>
              <w:t xml:space="preserve">               района</w:t>
            </w:r>
          </w:p>
          <w:p w:rsidR="00A80DA8" w:rsidRPr="006630E1" w:rsidRDefault="00A80DA8" w:rsidP="004B7203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A80DA8" w:rsidRPr="006630E1" w:rsidRDefault="00A80DA8" w:rsidP="004B7203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A80DA8" w:rsidRPr="006630E1" w:rsidRDefault="00A80DA8" w:rsidP="004B7203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6630E1">
              <w:rPr>
                <w:b/>
                <w:bCs/>
                <w:sz w:val="28"/>
              </w:rPr>
              <w:t xml:space="preserve">                                         Л.В. </w:t>
            </w:r>
            <w:proofErr w:type="spellStart"/>
            <w:r w:rsidRPr="006630E1">
              <w:rPr>
                <w:b/>
                <w:bCs/>
                <w:sz w:val="28"/>
              </w:rPr>
              <w:t>Дынькова</w:t>
            </w:r>
            <w:proofErr w:type="spellEnd"/>
          </w:p>
        </w:tc>
      </w:tr>
    </w:tbl>
    <w:p w:rsidR="00A80DA8" w:rsidRPr="006630E1" w:rsidRDefault="00A80DA8" w:rsidP="0053196F">
      <w:pPr>
        <w:jc w:val="both"/>
        <w:rPr>
          <w:sz w:val="28"/>
          <w:szCs w:val="28"/>
        </w:rPr>
      </w:pPr>
    </w:p>
    <w:sectPr w:rsidR="00A80DA8" w:rsidRPr="006630E1" w:rsidSect="003149E3">
      <w:headerReference w:type="even" r:id="rId10"/>
      <w:headerReference w:type="default" r:id="rId11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96A" w:rsidRDefault="0019596A">
      <w:r>
        <w:separator/>
      </w:r>
    </w:p>
  </w:endnote>
  <w:endnote w:type="continuationSeparator" w:id="0">
    <w:p w:rsidR="0019596A" w:rsidRDefault="00195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96A" w:rsidRDefault="0019596A">
      <w:r>
        <w:separator/>
      </w:r>
    </w:p>
  </w:footnote>
  <w:footnote w:type="continuationSeparator" w:id="0">
    <w:p w:rsidR="0019596A" w:rsidRDefault="001959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014222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5049071"/>
      <w:docPartObj>
        <w:docPartGallery w:val="Page Numbers (Top of Page)"/>
        <w:docPartUnique/>
      </w:docPartObj>
    </w:sdtPr>
    <w:sdtEndPr/>
    <w:sdtContent>
      <w:p w:rsidR="00AC3C5C" w:rsidRDefault="00AC3C5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6FF4">
          <w:rPr>
            <w:noProof/>
          </w:rPr>
          <w:t>2</w:t>
        </w:r>
        <w:r>
          <w:fldChar w:fldCharType="end"/>
        </w:r>
      </w:p>
    </w:sdtContent>
  </w:sdt>
  <w:p w:rsidR="00AC3C5C" w:rsidRDefault="00AC3C5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34D4"/>
    <w:rsid w:val="000039C9"/>
    <w:rsid w:val="00003E80"/>
    <w:rsid w:val="0001217D"/>
    <w:rsid w:val="00012739"/>
    <w:rsid w:val="00014222"/>
    <w:rsid w:val="000226D3"/>
    <w:rsid w:val="00023A16"/>
    <w:rsid w:val="00023E95"/>
    <w:rsid w:val="00026132"/>
    <w:rsid w:val="0003506F"/>
    <w:rsid w:val="00040988"/>
    <w:rsid w:val="00053E59"/>
    <w:rsid w:val="000567AA"/>
    <w:rsid w:val="00064F35"/>
    <w:rsid w:val="00075A7B"/>
    <w:rsid w:val="00076E4A"/>
    <w:rsid w:val="00082173"/>
    <w:rsid w:val="000829D8"/>
    <w:rsid w:val="000918FC"/>
    <w:rsid w:val="000A1AA3"/>
    <w:rsid w:val="000A5AF3"/>
    <w:rsid w:val="000A6BCD"/>
    <w:rsid w:val="000C553B"/>
    <w:rsid w:val="000C619F"/>
    <w:rsid w:val="000D1031"/>
    <w:rsid w:val="000D2C24"/>
    <w:rsid w:val="000E43AB"/>
    <w:rsid w:val="000F0075"/>
    <w:rsid w:val="00102AC0"/>
    <w:rsid w:val="0010550D"/>
    <w:rsid w:val="00105780"/>
    <w:rsid w:val="00111B9C"/>
    <w:rsid w:val="001142F2"/>
    <w:rsid w:val="00120068"/>
    <w:rsid w:val="00121DDF"/>
    <w:rsid w:val="00163ED0"/>
    <w:rsid w:val="0017002D"/>
    <w:rsid w:val="0017208C"/>
    <w:rsid w:val="0017246E"/>
    <w:rsid w:val="00177391"/>
    <w:rsid w:val="0019596A"/>
    <w:rsid w:val="001A421F"/>
    <w:rsid w:val="001A5282"/>
    <w:rsid w:val="001A7F71"/>
    <w:rsid w:val="001B16CC"/>
    <w:rsid w:val="001B1A1E"/>
    <w:rsid w:val="001B21C9"/>
    <w:rsid w:val="001B7508"/>
    <w:rsid w:val="001C0657"/>
    <w:rsid w:val="001C1D3C"/>
    <w:rsid w:val="001D2251"/>
    <w:rsid w:val="001E0B79"/>
    <w:rsid w:val="001E363C"/>
    <w:rsid w:val="001E4E3E"/>
    <w:rsid w:val="001F0BA6"/>
    <w:rsid w:val="002047A7"/>
    <w:rsid w:val="00205BA8"/>
    <w:rsid w:val="00222E83"/>
    <w:rsid w:val="0022648A"/>
    <w:rsid w:val="00233FE8"/>
    <w:rsid w:val="00234D38"/>
    <w:rsid w:val="00243102"/>
    <w:rsid w:val="002446DD"/>
    <w:rsid w:val="00245296"/>
    <w:rsid w:val="002456E8"/>
    <w:rsid w:val="00276992"/>
    <w:rsid w:val="0028352A"/>
    <w:rsid w:val="002838D3"/>
    <w:rsid w:val="002A752A"/>
    <w:rsid w:val="002B5EF7"/>
    <w:rsid w:val="002C6D3F"/>
    <w:rsid w:val="002E2184"/>
    <w:rsid w:val="002E2631"/>
    <w:rsid w:val="002F237E"/>
    <w:rsid w:val="002F43A1"/>
    <w:rsid w:val="002F44E0"/>
    <w:rsid w:val="003042AE"/>
    <w:rsid w:val="00310FF5"/>
    <w:rsid w:val="00312457"/>
    <w:rsid w:val="003148C5"/>
    <w:rsid w:val="003149E3"/>
    <w:rsid w:val="00317675"/>
    <w:rsid w:val="00317A48"/>
    <w:rsid w:val="00331652"/>
    <w:rsid w:val="00336090"/>
    <w:rsid w:val="00337B37"/>
    <w:rsid w:val="00337DD1"/>
    <w:rsid w:val="00345A70"/>
    <w:rsid w:val="003502C2"/>
    <w:rsid w:val="00352B38"/>
    <w:rsid w:val="00352B8E"/>
    <w:rsid w:val="00355E2B"/>
    <w:rsid w:val="00366BFA"/>
    <w:rsid w:val="003943F4"/>
    <w:rsid w:val="0039519A"/>
    <w:rsid w:val="003B2123"/>
    <w:rsid w:val="003C38FA"/>
    <w:rsid w:val="003D283E"/>
    <w:rsid w:val="003D71FA"/>
    <w:rsid w:val="00405D36"/>
    <w:rsid w:val="00440294"/>
    <w:rsid w:val="00440CD4"/>
    <w:rsid w:val="00441546"/>
    <w:rsid w:val="00447EAC"/>
    <w:rsid w:val="00464051"/>
    <w:rsid w:val="00470BD9"/>
    <w:rsid w:val="00474C58"/>
    <w:rsid w:val="00484CC4"/>
    <w:rsid w:val="004A190D"/>
    <w:rsid w:val="004A5996"/>
    <w:rsid w:val="004A7412"/>
    <w:rsid w:val="004B734F"/>
    <w:rsid w:val="004B75D6"/>
    <w:rsid w:val="00500730"/>
    <w:rsid w:val="00506790"/>
    <w:rsid w:val="005074E7"/>
    <w:rsid w:val="00515AD8"/>
    <w:rsid w:val="00524995"/>
    <w:rsid w:val="00530DC5"/>
    <w:rsid w:val="0053196F"/>
    <w:rsid w:val="0053639F"/>
    <w:rsid w:val="0055537B"/>
    <w:rsid w:val="005600D8"/>
    <w:rsid w:val="00576274"/>
    <w:rsid w:val="0057780D"/>
    <w:rsid w:val="00584DB0"/>
    <w:rsid w:val="00585DE2"/>
    <w:rsid w:val="005876FB"/>
    <w:rsid w:val="0058781C"/>
    <w:rsid w:val="005A2405"/>
    <w:rsid w:val="005A30AE"/>
    <w:rsid w:val="005B3D4F"/>
    <w:rsid w:val="005B5C36"/>
    <w:rsid w:val="005B6936"/>
    <w:rsid w:val="005C07D5"/>
    <w:rsid w:val="005D2163"/>
    <w:rsid w:val="005D35AE"/>
    <w:rsid w:val="005D4367"/>
    <w:rsid w:val="005D4543"/>
    <w:rsid w:val="005E591E"/>
    <w:rsid w:val="005F49C5"/>
    <w:rsid w:val="005F5B11"/>
    <w:rsid w:val="005F76A4"/>
    <w:rsid w:val="00612B0A"/>
    <w:rsid w:val="00616EE2"/>
    <w:rsid w:val="00623F0B"/>
    <w:rsid w:val="00633D3A"/>
    <w:rsid w:val="0064095E"/>
    <w:rsid w:val="0064096E"/>
    <w:rsid w:val="00662C55"/>
    <w:rsid w:val="006630E1"/>
    <w:rsid w:val="00670F1D"/>
    <w:rsid w:val="00675B40"/>
    <w:rsid w:val="006822BA"/>
    <w:rsid w:val="00683F56"/>
    <w:rsid w:val="00693D24"/>
    <w:rsid w:val="006A3A22"/>
    <w:rsid w:val="006B19F0"/>
    <w:rsid w:val="006D29DB"/>
    <w:rsid w:val="006E7316"/>
    <w:rsid w:val="006E7CA5"/>
    <w:rsid w:val="007161E4"/>
    <w:rsid w:val="00732A82"/>
    <w:rsid w:val="007461FF"/>
    <w:rsid w:val="00763EF5"/>
    <w:rsid w:val="00773003"/>
    <w:rsid w:val="0077535D"/>
    <w:rsid w:val="0078129C"/>
    <w:rsid w:val="00782431"/>
    <w:rsid w:val="00784627"/>
    <w:rsid w:val="0079230A"/>
    <w:rsid w:val="00797B7E"/>
    <w:rsid w:val="007A0F09"/>
    <w:rsid w:val="007A1761"/>
    <w:rsid w:val="007A4367"/>
    <w:rsid w:val="007B3F68"/>
    <w:rsid w:val="007C66A6"/>
    <w:rsid w:val="007D1D2A"/>
    <w:rsid w:val="007E0789"/>
    <w:rsid w:val="007E4B65"/>
    <w:rsid w:val="007F1F0C"/>
    <w:rsid w:val="007F298A"/>
    <w:rsid w:val="007F50CD"/>
    <w:rsid w:val="00801A1A"/>
    <w:rsid w:val="00805101"/>
    <w:rsid w:val="00812889"/>
    <w:rsid w:val="0081567F"/>
    <w:rsid w:val="0082221B"/>
    <w:rsid w:val="00832956"/>
    <w:rsid w:val="008371ED"/>
    <w:rsid w:val="0084088E"/>
    <w:rsid w:val="00842CA8"/>
    <w:rsid w:val="0085029E"/>
    <w:rsid w:val="00860AF4"/>
    <w:rsid w:val="0087009D"/>
    <w:rsid w:val="00870CFC"/>
    <w:rsid w:val="00876C10"/>
    <w:rsid w:val="00876FF4"/>
    <w:rsid w:val="00880DD2"/>
    <w:rsid w:val="0088529A"/>
    <w:rsid w:val="008937CB"/>
    <w:rsid w:val="00896B29"/>
    <w:rsid w:val="008B5AAD"/>
    <w:rsid w:val="008C2244"/>
    <w:rsid w:val="008C2268"/>
    <w:rsid w:val="008D2799"/>
    <w:rsid w:val="008D3044"/>
    <w:rsid w:val="008E5876"/>
    <w:rsid w:val="008F33CB"/>
    <w:rsid w:val="008F3BF1"/>
    <w:rsid w:val="00900224"/>
    <w:rsid w:val="009003EB"/>
    <w:rsid w:val="00901EF6"/>
    <w:rsid w:val="00912719"/>
    <w:rsid w:val="0093512B"/>
    <w:rsid w:val="00935D7B"/>
    <w:rsid w:val="00943092"/>
    <w:rsid w:val="00950D51"/>
    <w:rsid w:val="009519A1"/>
    <w:rsid w:val="00955D17"/>
    <w:rsid w:val="00974B01"/>
    <w:rsid w:val="00977737"/>
    <w:rsid w:val="00980738"/>
    <w:rsid w:val="00997B77"/>
    <w:rsid w:val="009C5C77"/>
    <w:rsid w:val="009C768C"/>
    <w:rsid w:val="009D2602"/>
    <w:rsid w:val="00A02DB9"/>
    <w:rsid w:val="00A1720D"/>
    <w:rsid w:val="00A20E16"/>
    <w:rsid w:val="00A35B1C"/>
    <w:rsid w:val="00A47472"/>
    <w:rsid w:val="00A474EE"/>
    <w:rsid w:val="00A53498"/>
    <w:rsid w:val="00A569DB"/>
    <w:rsid w:val="00A56A5B"/>
    <w:rsid w:val="00A60000"/>
    <w:rsid w:val="00A607E1"/>
    <w:rsid w:val="00A60A91"/>
    <w:rsid w:val="00A748E3"/>
    <w:rsid w:val="00A80DA8"/>
    <w:rsid w:val="00A8383C"/>
    <w:rsid w:val="00AB0B1E"/>
    <w:rsid w:val="00AB2282"/>
    <w:rsid w:val="00AC3C5C"/>
    <w:rsid w:val="00AF10AE"/>
    <w:rsid w:val="00AF436A"/>
    <w:rsid w:val="00AF685E"/>
    <w:rsid w:val="00B057D6"/>
    <w:rsid w:val="00B14203"/>
    <w:rsid w:val="00B23171"/>
    <w:rsid w:val="00B251D9"/>
    <w:rsid w:val="00B323AB"/>
    <w:rsid w:val="00B3665F"/>
    <w:rsid w:val="00B3757B"/>
    <w:rsid w:val="00B42EF3"/>
    <w:rsid w:val="00B4330E"/>
    <w:rsid w:val="00B55976"/>
    <w:rsid w:val="00B7134B"/>
    <w:rsid w:val="00B76F23"/>
    <w:rsid w:val="00B91831"/>
    <w:rsid w:val="00B921F7"/>
    <w:rsid w:val="00B93BBF"/>
    <w:rsid w:val="00B941DF"/>
    <w:rsid w:val="00B95492"/>
    <w:rsid w:val="00B97B76"/>
    <w:rsid w:val="00BA21E8"/>
    <w:rsid w:val="00BB3613"/>
    <w:rsid w:val="00BB3D37"/>
    <w:rsid w:val="00BB504C"/>
    <w:rsid w:val="00BE264B"/>
    <w:rsid w:val="00BE545E"/>
    <w:rsid w:val="00C03EC2"/>
    <w:rsid w:val="00C0420D"/>
    <w:rsid w:val="00C169A3"/>
    <w:rsid w:val="00C2172C"/>
    <w:rsid w:val="00C3004A"/>
    <w:rsid w:val="00C30237"/>
    <w:rsid w:val="00C60ECC"/>
    <w:rsid w:val="00C61F66"/>
    <w:rsid w:val="00C6360F"/>
    <w:rsid w:val="00C876B8"/>
    <w:rsid w:val="00CA0B0A"/>
    <w:rsid w:val="00CA10FC"/>
    <w:rsid w:val="00CA7F3C"/>
    <w:rsid w:val="00CB0765"/>
    <w:rsid w:val="00CC7675"/>
    <w:rsid w:val="00CD68F1"/>
    <w:rsid w:val="00D048B6"/>
    <w:rsid w:val="00D2281D"/>
    <w:rsid w:val="00D43535"/>
    <w:rsid w:val="00D52F57"/>
    <w:rsid w:val="00D52FB2"/>
    <w:rsid w:val="00D53FEF"/>
    <w:rsid w:val="00D60B76"/>
    <w:rsid w:val="00D65D58"/>
    <w:rsid w:val="00D74793"/>
    <w:rsid w:val="00D76D92"/>
    <w:rsid w:val="00D851C7"/>
    <w:rsid w:val="00D9042A"/>
    <w:rsid w:val="00DA2C65"/>
    <w:rsid w:val="00DA3463"/>
    <w:rsid w:val="00DB7A6A"/>
    <w:rsid w:val="00DD01A2"/>
    <w:rsid w:val="00DD0F69"/>
    <w:rsid w:val="00DD449E"/>
    <w:rsid w:val="00DE38C6"/>
    <w:rsid w:val="00DF4DED"/>
    <w:rsid w:val="00E14100"/>
    <w:rsid w:val="00E2378C"/>
    <w:rsid w:val="00E25E7A"/>
    <w:rsid w:val="00E34C31"/>
    <w:rsid w:val="00E41A2E"/>
    <w:rsid w:val="00E50CA6"/>
    <w:rsid w:val="00E569D7"/>
    <w:rsid w:val="00E6590A"/>
    <w:rsid w:val="00E8267E"/>
    <w:rsid w:val="00E94EAC"/>
    <w:rsid w:val="00EC026D"/>
    <w:rsid w:val="00EC17E0"/>
    <w:rsid w:val="00ED1D13"/>
    <w:rsid w:val="00EE0CC6"/>
    <w:rsid w:val="00EE1234"/>
    <w:rsid w:val="00F07E97"/>
    <w:rsid w:val="00F26CC4"/>
    <w:rsid w:val="00F34792"/>
    <w:rsid w:val="00F4694B"/>
    <w:rsid w:val="00F575F3"/>
    <w:rsid w:val="00F651A4"/>
    <w:rsid w:val="00F74216"/>
    <w:rsid w:val="00F81848"/>
    <w:rsid w:val="00F90FA3"/>
    <w:rsid w:val="00F93254"/>
    <w:rsid w:val="00F955BC"/>
    <w:rsid w:val="00F978D0"/>
    <w:rsid w:val="00FA4B43"/>
    <w:rsid w:val="00FA6EBD"/>
    <w:rsid w:val="00FB407B"/>
    <w:rsid w:val="00FC2B1C"/>
    <w:rsid w:val="00FE1245"/>
    <w:rsid w:val="00FE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2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4D8AD-6905-41E9-83A4-6D1CB96F5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2826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13</cp:revision>
  <cp:lastPrinted>2019-02-27T12:44:00Z</cp:lastPrinted>
  <dcterms:created xsi:type="dcterms:W3CDTF">2019-02-27T11:56:00Z</dcterms:created>
  <dcterms:modified xsi:type="dcterms:W3CDTF">2019-03-01T08:07:00Z</dcterms:modified>
</cp:coreProperties>
</file>